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Приложение </w:t>
      </w:r>
      <w:r>
        <w:rPr>
          <w:rFonts w:ascii="Segoe UI Symbol" w:eastAsia="Segoe UI Symbol" w:hAnsi="Segoe UI Symbol" w:cs="Segoe UI Symbol"/>
          <w:color w:val="000000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2 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к приказу 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ГКОУ РД “</w:t>
      </w:r>
      <w:proofErr w:type="spellStart"/>
      <w:r>
        <w:rPr>
          <w:rFonts w:ascii="Times New Roman" w:eastAsia="Times New Roman" w:hAnsi="Times New Roman" w:cs="Times New Roman"/>
          <w:sz w:val="24"/>
        </w:rPr>
        <w:t>Согратлинская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района”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от «19 » __03____2020 года</w:t>
      </w: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4C7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Состав</w:t>
      </w:r>
    </w:p>
    <w:p w:rsidR="00F7787B" w:rsidRDefault="004C7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оперативного штаба по противодействию</w:t>
      </w:r>
    </w:p>
    <w:p w:rsidR="00F7787B" w:rsidRDefault="004C7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распространения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инфекции</w:t>
      </w: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4C754A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Толбоева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– директор</w:t>
      </w:r>
    </w:p>
    <w:p w:rsidR="00F7787B" w:rsidRDefault="004C754A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</w:rPr>
        <w:t>председатель);</w:t>
      </w:r>
    </w:p>
    <w:p w:rsidR="00F7787B" w:rsidRDefault="004C754A">
      <w:pPr>
        <w:numPr>
          <w:ilvl w:val="0"/>
          <w:numId w:val="1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Лаварсланова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– заместитель директора </w:t>
      </w:r>
    </w:p>
    <w:p w:rsidR="00F7787B" w:rsidRDefault="004C754A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(зам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редседателя)                                   </w:t>
      </w:r>
    </w:p>
    <w:p w:rsidR="00A21303" w:rsidRDefault="004C754A" w:rsidP="00A21303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A21303">
        <w:rPr>
          <w:rFonts w:ascii="Times New Roman" w:eastAsia="Times New Roman" w:hAnsi="Times New Roman" w:cs="Times New Roman"/>
          <w:sz w:val="28"/>
        </w:rPr>
        <w:t>Хасаева</w:t>
      </w:r>
      <w:proofErr w:type="spellEnd"/>
      <w:r w:rsidRPr="00A21303">
        <w:rPr>
          <w:rFonts w:ascii="Times New Roman" w:eastAsia="Times New Roman" w:hAnsi="Times New Roman" w:cs="Times New Roman"/>
          <w:sz w:val="28"/>
        </w:rPr>
        <w:t xml:space="preserve"> Ж.У.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–  </w:t>
      </w:r>
      <w:r w:rsidR="00A21303">
        <w:rPr>
          <w:rFonts w:ascii="Times New Roman" w:eastAsia="Times New Roman" w:hAnsi="Times New Roman" w:cs="Times New Roman"/>
          <w:color w:val="000000"/>
          <w:sz w:val="28"/>
        </w:rPr>
        <w:t>оператор</w:t>
      </w:r>
    </w:p>
    <w:p w:rsidR="00F7787B" w:rsidRPr="00A21303" w:rsidRDefault="004C754A" w:rsidP="00A21303">
      <w:pPr>
        <w:numPr>
          <w:ilvl w:val="0"/>
          <w:numId w:val="2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Магомедов М.А.                       –   </w:t>
      </w:r>
      <w:r w:rsidRPr="00A21303">
        <w:rPr>
          <w:rFonts w:ascii="Times New Roman" w:eastAsia="Times New Roman" w:hAnsi="Times New Roman" w:cs="Times New Roman"/>
          <w:sz w:val="28"/>
        </w:rPr>
        <w:t>завхоз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7787B" w:rsidRDefault="004C754A">
      <w:pPr>
        <w:numPr>
          <w:ilvl w:val="0"/>
          <w:numId w:val="2"/>
        </w:numPr>
        <w:tabs>
          <w:tab w:val="left" w:pos="1278"/>
          <w:tab w:val="left" w:pos="8804"/>
          <w:tab w:val="left" w:pos="9372"/>
          <w:tab w:val="left" w:pos="9514"/>
          <w:tab w:val="left" w:pos="9656"/>
        </w:tabs>
        <w:spacing w:after="0"/>
        <w:ind w:left="568" w:right="-732" w:hanging="208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Магомедова М.М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– </w:t>
      </w:r>
      <w:r>
        <w:rPr>
          <w:rFonts w:ascii="Times New Roman" w:eastAsia="Times New Roman" w:hAnsi="Times New Roman" w:cs="Times New Roman"/>
          <w:sz w:val="28"/>
        </w:rPr>
        <w:t xml:space="preserve"> МО классных   руководителей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</w:p>
    <w:p w:rsidR="00F7787B" w:rsidRDefault="00F778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Приложение </w:t>
      </w:r>
      <w:r>
        <w:rPr>
          <w:rFonts w:ascii="Segoe UI Symbol" w:eastAsia="Segoe UI Symbol" w:hAnsi="Segoe UI Symbol" w:cs="Segoe UI Symbol"/>
          <w:color w:val="000000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1 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к приказу 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lastRenderedPageBreak/>
        <w:t>ГК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У РД «</w:t>
      </w:r>
      <w:proofErr w:type="spellStart"/>
      <w:r>
        <w:rPr>
          <w:rFonts w:ascii="Times New Roman" w:eastAsia="Times New Roman" w:hAnsi="Times New Roman" w:cs="Times New Roman"/>
          <w:sz w:val="24"/>
        </w:rPr>
        <w:t>Согратлинская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»</w:t>
      </w:r>
    </w:p>
    <w:p w:rsidR="00F7787B" w:rsidRDefault="004C754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от «19» ______03_______2020 года</w:t>
      </w:r>
    </w:p>
    <w:p w:rsidR="00F7787B" w:rsidRDefault="00F7787B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4C7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Положение </w:t>
      </w:r>
    </w:p>
    <w:p w:rsidR="00F7787B" w:rsidRDefault="004C75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о Штабе по противодействию распространения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инфекции</w:t>
      </w:r>
    </w:p>
    <w:p w:rsidR="00F7787B" w:rsidRDefault="004C7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в ГКОУ РД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“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Согратлинская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района”</w:t>
      </w:r>
    </w:p>
    <w:p w:rsidR="00A21303" w:rsidRDefault="00A21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4C754A">
      <w:pPr>
        <w:spacing w:after="0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1. Общие положения.</w:t>
      </w:r>
    </w:p>
    <w:p w:rsidR="00F7787B" w:rsidRPr="00A21303" w:rsidRDefault="004C7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1.1.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Оперативный штаб по реализации мер профилактики и </w:t>
      </w:r>
      <w:proofErr w:type="gram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распространением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инфекции в образовательных организациях ГКОУ РД «</w:t>
      </w:r>
      <w:proofErr w:type="spellStart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Согратлинская</w:t>
      </w:r>
      <w:proofErr w:type="spellEnd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СОШ </w:t>
      </w:r>
      <w:proofErr w:type="spellStart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Гунибского</w:t>
      </w:r>
      <w:proofErr w:type="spellEnd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» (далее - Штаб) является коллегиальным совещательным и консультативным органо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м.</w:t>
      </w:r>
    </w:p>
    <w:p w:rsidR="00F7787B" w:rsidRDefault="004C7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1.2. Штаб в своей деятельности руководствуется </w:t>
      </w:r>
      <w:hyperlink r:id="rId5">
        <w:r w:rsidRPr="00A21303">
          <w:rPr>
            <w:rFonts w:ascii="Times New Roman" w:eastAsia="Times New Roman" w:hAnsi="Times New Roman" w:cs="Times New Roman"/>
            <w:color w:val="000000"/>
            <w:sz w:val="28"/>
          </w:rPr>
          <w:t>Конституцией Российской Федерации</w:t>
        </w:r>
      </w:hyperlink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, законодательством Российской Федерации и Республики Дагестан, положением о штабе по противодействию распространения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инфекции МОН РД, а также настоящим Положением.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2. Цели и задачи Штаба.</w:t>
      </w:r>
    </w:p>
    <w:p w:rsidR="00F7787B" w:rsidRPr="00A21303" w:rsidRDefault="004C754A" w:rsidP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2.1. Штаб образован в целях координации деятельности образовательных организаций Центра по вопросам профилактики и </w:t>
      </w:r>
      <w:proofErr w:type="gram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распространением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инфекции на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территории зоны отгонного животноводства.</w:t>
      </w:r>
    </w:p>
    <w:p w:rsidR="00F7787B" w:rsidRPr="00A21303" w:rsidRDefault="004C754A" w:rsidP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2.2. Задачами Штаба являются:</w:t>
      </w:r>
    </w:p>
    <w:p w:rsidR="00F7787B" w:rsidRPr="00A21303" w:rsidRDefault="004C754A" w:rsidP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2.2.1. Рассмотрение вопросов о состоянии заболеваемости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инфекцией в образовательных организациях ГКОУ РД «</w:t>
      </w:r>
      <w:proofErr w:type="spellStart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Согратлинская</w:t>
      </w:r>
      <w:proofErr w:type="spellEnd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СОШ </w:t>
      </w:r>
      <w:proofErr w:type="spellStart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Гунибского</w:t>
      </w:r>
      <w:proofErr w:type="spellEnd"/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F7787B" w:rsidRPr="00A21303" w:rsidRDefault="004C754A" w:rsidP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2.2.2. Обеспечение взаи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модействия Центра с образовательными организациями республики при осуществлении деятельности по профилактике и </w:t>
      </w:r>
      <w:proofErr w:type="gram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контролю за</w:t>
      </w:r>
      <w:proofErr w:type="gram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распространением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инфекции.</w:t>
      </w:r>
    </w:p>
    <w:p w:rsidR="00F7787B" w:rsidRPr="00A21303" w:rsidRDefault="004C754A" w:rsidP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2.2.3. Рассмотрение информации, поступившей от руководителей образовательных организаций о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работе по профилактике и </w:t>
      </w:r>
      <w:proofErr w:type="gram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контролю за</w:t>
      </w:r>
      <w:proofErr w:type="gram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распространением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инфекции во вверенных образовательных организациях.</w:t>
      </w:r>
    </w:p>
    <w:p w:rsidR="00F7787B" w:rsidRPr="00A21303" w:rsidRDefault="004C754A" w:rsidP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2.2.4. Разработка предложений по совершенствованию мероприятий, направленных на предотвращение заболеваемости </w:t>
      </w:r>
      <w:proofErr w:type="spellStart"/>
      <w:r w:rsidRPr="00A21303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инфекцие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й в образовательных организациях.</w:t>
      </w:r>
    </w:p>
    <w:p w:rsidR="00F7787B" w:rsidRDefault="00F778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Default="004C75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Полномочия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ab/>
        <w:t>Штаба.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Штаб:</w:t>
      </w: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br/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3.1. Запрашивает и получает в установленном порядке необходимую информацию и материалы в МОН РД, органов местного самоуправления, юридических и физических лиц для решения задач, поставленных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перед Штабом.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. Принимает в пределах своей компетенции решения рекомендательного характера.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3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. Осуществляет подготовку предложений по вопросам, относящимся к компетенции Штаба</w:t>
      </w:r>
    </w:p>
    <w:p w:rsidR="00F7787B" w:rsidRDefault="004C75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Pr="00A21303">
        <w:rPr>
          <w:rFonts w:ascii="Times New Roman" w:eastAsia="Times New Roman" w:hAnsi="Times New Roman" w:cs="Times New Roman"/>
          <w:sz w:val="28"/>
          <w:shd w:val="clear" w:color="auto" w:fill="FFFFFF"/>
        </w:rPr>
        <w:t>4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Привлекает к своей работе экспертов, специалистов и консультантов.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A21303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4. Порядок деятельности Штаба.</w:t>
      </w:r>
    </w:p>
    <w:p w:rsidR="00A21303" w:rsidRPr="00A21303" w:rsidRDefault="00A21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4.1. Члены Штаба или их уполномоченные представители осуществляют свою деятельность путем участия в заседаниях Штаба в соответствии с вопросами, вынесенными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на обсуждение председателем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 Заседания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4.2.1. Заседания Штаба проводятся по мере необходимости по решению руководителя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4.2.2.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Заседания Штаба ведет руководитель Штаба или в его отсутствие заместитель руководителя Штаба по поручению руководителя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4.2.3. Подготовку материалов к заседаниям Штаба и ведение проток</w:t>
      </w:r>
      <w:r w:rsidR="00A21303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ла заседания Штаба обеспечивает ответственный секретарь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4.2.4. Повестка заседания Штаба формируется ответственным секретарем Штаба на основании решений руководителя Штаба и предложений членов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4.2.5. Повестка заседания Штаба утверждается руководителем Штаба и направляется заместителям руководителя Штаба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и членам Штаба до начала заседания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4.2.6. Заседание Штаба является правомочным, если на нем присутствует более половины членов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4.2.7. Штаб принимает решения по рассматриваемым вопросам путем открытого очного голосования простым большинством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 голосов от числа присутствующих. При равенстве голосов голос лица, проводящего заседание Штаба, является решающим.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4.2.8. Итоги заседания Штаба оформляются протоколом, который подписывается руководителем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4.3. Руководитель Штаба: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4.3.1. Принимает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решение о проведении заседаний Штаба, назначает день, время и место проведения заседания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4.3.2. Возглавляет и координирует работу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4.3.3. Ведет заседания Штаба в соответствии с повесткой заседания Штаба и подписывает протоколы заседаний Штаб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4.3.4. Принимает решение о приглашении на заседание Штаба экспертов, специалистов и консультантов.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4.3.5. Осуществляет иные функции по руководству Штабом.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4.4. Ответственный секретарь Штаба: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4.4.1. Ведет протокол заседания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lastRenderedPageBreak/>
        <w:t>4.4.2. Представляе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т протокол заседания Штаба для подписания лицу, проводившему заседание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4.4.3. Извещает членов Штаба и иных лиц, приглашенных на заседание Штаба, о дате, месте и времени заседания Штаба не менее чем за три дня до начала заседания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4.5. Члены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Штаба: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4.5.1. Вносят предложения для включения вопросов в повестку заседания Штаба.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4.5.2. Участвуют в обсуждении рассматриваемых вопросов на заседаниях Штаба и голосовании.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 xml:space="preserve">4.5.3. 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Высказывают замечания, предложения и дополнения, касающиеся вопросов, изложенных в повестке заседания Штаба, в письменном или устном виде.</w:t>
      </w:r>
    </w:p>
    <w:p w:rsidR="00F7787B" w:rsidRPr="00A21303" w:rsidRDefault="004C75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21303">
        <w:rPr>
          <w:rFonts w:ascii="Times New Roman" w:eastAsia="Times New Roman" w:hAnsi="Times New Roman" w:cs="Times New Roman"/>
          <w:color w:val="000000"/>
          <w:sz w:val="28"/>
        </w:rPr>
        <w:t>4.5.4. Вправе высказывать особое мнение по вопросам, изложенным в повестке заседания Штаба, с его внесением в проток</w:t>
      </w:r>
      <w:r w:rsidRPr="00A21303">
        <w:rPr>
          <w:rFonts w:ascii="Times New Roman" w:eastAsia="Times New Roman" w:hAnsi="Times New Roman" w:cs="Times New Roman"/>
          <w:color w:val="000000"/>
          <w:sz w:val="28"/>
        </w:rPr>
        <w:t>ол заседания Штаба.</w:t>
      </w:r>
    </w:p>
    <w:p w:rsidR="00F7787B" w:rsidRPr="00A21303" w:rsidRDefault="00F778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sectPr w:rsidR="00F7787B" w:rsidRPr="00A2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A650E"/>
    <w:multiLevelType w:val="multilevel"/>
    <w:tmpl w:val="383CD5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971CB"/>
    <w:multiLevelType w:val="multilevel"/>
    <w:tmpl w:val="5FA83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87B"/>
    <w:rsid w:val="004C754A"/>
    <w:rsid w:val="00A21303"/>
    <w:rsid w:val="00F77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</dc:creator>
  <cp:lastModifiedBy>Пользователь Windows</cp:lastModifiedBy>
  <cp:revision>2</cp:revision>
  <dcterms:created xsi:type="dcterms:W3CDTF">2020-04-13T07:04:00Z</dcterms:created>
  <dcterms:modified xsi:type="dcterms:W3CDTF">2020-04-13T07:04:00Z</dcterms:modified>
</cp:coreProperties>
</file>