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2727E1" w:rsidRPr="002727E1" w:rsidRDefault="008A0758" w:rsidP="008710A7">
      <w:pPr>
        <w:shd w:val="clear" w:color="auto" w:fill="FFFFFF"/>
        <w:spacing w:after="0" w:line="2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r w:rsidRPr="002727E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fldChar w:fldCharType="begin"/>
      </w:r>
      <w:r w:rsidR="002727E1" w:rsidRPr="002727E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instrText xml:space="preserve"> HYPERLINK "https://zeya-school4.ru/index.php/materialy/11-sanitarnye-pravila-i-normativy-k-usloviyam-i-organizatsii-obucheniya-v-obshcheobrazovatelnykh-uchrezhdeniyakh" </w:instrText>
      </w:r>
      <w:r w:rsidRPr="002727E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fldChar w:fldCharType="separate"/>
      </w:r>
      <w:r w:rsidR="002727E1" w:rsidRPr="008710A7">
        <w:rPr>
          <w:rFonts w:ascii="Times New Roman" w:eastAsia="Times New Roman" w:hAnsi="Times New Roman" w:cs="Times New Roman"/>
          <w:b/>
          <w:bCs/>
          <w:color w:val="7FB301"/>
          <w:sz w:val="28"/>
          <w:szCs w:val="28"/>
        </w:rPr>
        <w:t>Санитарные правила и нормативы к условиям и организации обучения в общеобразовательных учреждениях - Продолжительность непрерывного применения технических средств на уроках</w:t>
      </w:r>
      <w:r w:rsidRPr="002727E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fldChar w:fldCharType="end"/>
      </w:r>
    </w:p>
    <w:p w:rsidR="002727E1" w:rsidRPr="002727E1" w:rsidRDefault="002727E1" w:rsidP="002727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999999"/>
          <w:sz w:val="28"/>
          <w:szCs w:val="28"/>
        </w:rPr>
      </w:pPr>
      <w:r w:rsidRPr="002727E1">
        <w:rPr>
          <w:rFonts w:ascii="Times New Roman" w:eastAsia="Times New Roman" w:hAnsi="Times New Roman" w:cs="Times New Roman"/>
          <w:color w:val="999999"/>
          <w:sz w:val="28"/>
          <w:szCs w:val="28"/>
        </w:rPr>
        <w:t> </w:t>
      </w:r>
    </w:p>
    <w:p w:rsidR="002727E1" w:rsidRDefault="002727E1" w:rsidP="002727E1">
      <w:pPr>
        <w:shd w:val="clear" w:color="auto" w:fill="FFFFFF"/>
        <w:spacing w:before="168" w:after="168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27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Продолжительность непрерывного использования в образовательном процессе технических средств обучения устанавливается согласно следующей таблице.</w:t>
      </w:r>
    </w:p>
    <w:p w:rsidR="002727E1" w:rsidRDefault="002727E1" w:rsidP="002727E1">
      <w:pPr>
        <w:shd w:val="clear" w:color="auto" w:fill="FFFFFF"/>
        <w:spacing w:before="168" w:after="168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727E1" w:rsidRPr="002727E1" w:rsidRDefault="002727E1" w:rsidP="002727E1">
      <w:pPr>
        <w:shd w:val="clear" w:color="auto" w:fill="FFFFFF"/>
        <w:spacing w:before="168" w:after="168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381" w:type="dxa"/>
        <w:jc w:val="center"/>
        <w:tblInd w:w="-1323" w:type="dxa"/>
        <w:tblBorders>
          <w:top w:val="single" w:sz="6" w:space="0" w:color="278BD3"/>
          <w:left w:val="single" w:sz="6" w:space="0" w:color="278BD3"/>
          <w:bottom w:val="single" w:sz="6" w:space="0" w:color="278BD3"/>
          <w:right w:val="single" w:sz="6" w:space="0" w:color="278BD3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24"/>
        <w:gridCol w:w="2268"/>
        <w:gridCol w:w="1701"/>
        <w:gridCol w:w="2743"/>
        <w:gridCol w:w="2173"/>
        <w:gridCol w:w="2086"/>
        <w:gridCol w:w="2086"/>
      </w:tblGrid>
      <w:tr w:rsidR="002727E1" w:rsidRPr="002727E1" w:rsidTr="002727E1">
        <w:trPr>
          <w:jc w:val="center"/>
        </w:trPr>
        <w:tc>
          <w:tcPr>
            <w:tcW w:w="1324" w:type="dxa"/>
            <w:vMerge w:val="restart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Классы </w:t>
            </w:r>
          </w:p>
        </w:tc>
        <w:tc>
          <w:tcPr>
            <w:tcW w:w="13057" w:type="dxa"/>
            <w:gridSpan w:val="6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Непрерывная длительность (мин), не более</w:t>
            </w:r>
          </w:p>
        </w:tc>
      </w:tr>
      <w:tr w:rsidR="002727E1" w:rsidRPr="002727E1" w:rsidTr="002727E1">
        <w:trPr>
          <w:jc w:val="center"/>
        </w:trPr>
        <w:tc>
          <w:tcPr>
            <w:tcW w:w="1324" w:type="dxa"/>
            <w:vMerge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center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Просмотр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статических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изображений на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учебных досках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и экранах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отраженного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свечения</w:t>
            </w:r>
          </w:p>
        </w:tc>
        <w:tc>
          <w:tcPr>
            <w:tcW w:w="1701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Просмотр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телепередач</w:t>
            </w:r>
          </w:p>
        </w:tc>
        <w:tc>
          <w:tcPr>
            <w:tcW w:w="2743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Просмотр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динамических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изображений на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учебных досках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и экранах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отраженного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свечения</w:t>
            </w:r>
          </w:p>
        </w:tc>
        <w:tc>
          <w:tcPr>
            <w:tcW w:w="0" w:type="auto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Работа с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изображением на 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индивидуальном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мониторе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компьютера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и клавиатурой</w:t>
            </w:r>
          </w:p>
        </w:tc>
        <w:tc>
          <w:tcPr>
            <w:tcW w:w="0" w:type="auto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Прослушивание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аудизаписи</w:t>
            </w:r>
            <w:proofErr w:type="spellEnd"/>
          </w:p>
        </w:tc>
        <w:tc>
          <w:tcPr>
            <w:tcW w:w="0" w:type="auto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Прослушивание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аудиозаписи</w:t>
            </w: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 наушниках</w:t>
            </w:r>
          </w:p>
        </w:tc>
      </w:tr>
      <w:tr w:rsidR="002727E1" w:rsidRPr="002727E1" w:rsidTr="002727E1">
        <w:trPr>
          <w:jc w:val="center"/>
        </w:trPr>
        <w:tc>
          <w:tcPr>
            <w:tcW w:w="1324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 1-2</w:t>
            </w:r>
          </w:p>
        </w:tc>
        <w:tc>
          <w:tcPr>
            <w:tcW w:w="2268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743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2727E1" w:rsidRPr="002727E1" w:rsidTr="002727E1">
        <w:trPr>
          <w:jc w:val="center"/>
        </w:trPr>
        <w:tc>
          <w:tcPr>
            <w:tcW w:w="1324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 3-4</w:t>
            </w:r>
          </w:p>
        </w:tc>
        <w:tc>
          <w:tcPr>
            <w:tcW w:w="2268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15 </w:t>
            </w:r>
          </w:p>
        </w:tc>
        <w:tc>
          <w:tcPr>
            <w:tcW w:w="1701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20 </w:t>
            </w:r>
          </w:p>
        </w:tc>
        <w:tc>
          <w:tcPr>
            <w:tcW w:w="2743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20 </w:t>
            </w:r>
          </w:p>
        </w:tc>
        <w:tc>
          <w:tcPr>
            <w:tcW w:w="0" w:type="auto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15 </w:t>
            </w:r>
          </w:p>
        </w:tc>
        <w:tc>
          <w:tcPr>
            <w:tcW w:w="0" w:type="auto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20 </w:t>
            </w:r>
          </w:p>
        </w:tc>
        <w:tc>
          <w:tcPr>
            <w:tcW w:w="0" w:type="auto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15 </w:t>
            </w:r>
          </w:p>
        </w:tc>
      </w:tr>
      <w:tr w:rsidR="002727E1" w:rsidRPr="002727E1" w:rsidTr="002727E1">
        <w:trPr>
          <w:jc w:val="center"/>
        </w:trPr>
        <w:tc>
          <w:tcPr>
            <w:tcW w:w="1324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 5-7</w:t>
            </w:r>
          </w:p>
        </w:tc>
        <w:tc>
          <w:tcPr>
            <w:tcW w:w="2268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20 </w:t>
            </w:r>
          </w:p>
        </w:tc>
        <w:tc>
          <w:tcPr>
            <w:tcW w:w="1701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25 </w:t>
            </w:r>
          </w:p>
        </w:tc>
        <w:tc>
          <w:tcPr>
            <w:tcW w:w="2743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25 </w:t>
            </w:r>
          </w:p>
        </w:tc>
        <w:tc>
          <w:tcPr>
            <w:tcW w:w="0" w:type="auto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20 </w:t>
            </w:r>
          </w:p>
        </w:tc>
        <w:tc>
          <w:tcPr>
            <w:tcW w:w="0" w:type="auto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25 </w:t>
            </w:r>
          </w:p>
        </w:tc>
        <w:tc>
          <w:tcPr>
            <w:tcW w:w="0" w:type="auto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20 </w:t>
            </w:r>
          </w:p>
        </w:tc>
      </w:tr>
      <w:tr w:rsidR="002727E1" w:rsidRPr="002727E1" w:rsidTr="002727E1">
        <w:trPr>
          <w:jc w:val="center"/>
        </w:trPr>
        <w:tc>
          <w:tcPr>
            <w:tcW w:w="1324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 8-11</w:t>
            </w:r>
          </w:p>
        </w:tc>
        <w:tc>
          <w:tcPr>
            <w:tcW w:w="2268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25 </w:t>
            </w:r>
          </w:p>
        </w:tc>
        <w:tc>
          <w:tcPr>
            <w:tcW w:w="1701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30 </w:t>
            </w:r>
          </w:p>
        </w:tc>
        <w:tc>
          <w:tcPr>
            <w:tcW w:w="2743" w:type="dxa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30 </w:t>
            </w:r>
          </w:p>
        </w:tc>
        <w:tc>
          <w:tcPr>
            <w:tcW w:w="0" w:type="auto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25 </w:t>
            </w:r>
          </w:p>
        </w:tc>
        <w:tc>
          <w:tcPr>
            <w:tcW w:w="0" w:type="auto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single" w:sz="6" w:space="0" w:color="278BD3"/>
              <w:left w:val="single" w:sz="6" w:space="0" w:color="278BD3"/>
              <w:bottom w:val="single" w:sz="6" w:space="0" w:color="278BD3"/>
              <w:right w:val="single" w:sz="6" w:space="0" w:color="278BD3"/>
            </w:tcBorders>
            <w:shd w:val="clear" w:color="auto" w:fill="auto"/>
            <w:vAlign w:val="bottom"/>
            <w:hideMark/>
          </w:tcPr>
          <w:p w:rsidR="002727E1" w:rsidRPr="002727E1" w:rsidRDefault="002727E1" w:rsidP="00272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27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25 </w:t>
            </w:r>
          </w:p>
        </w:tc>
      </w:tr>
    </w:tbl>
    <w:p w:rsidR="00575AA8" w:rsidRPr="002727E1" w:rsidRDefault="00575AA8">
      <w:pPr>
        <w:rPr>
          <w:rFonts w:ascii="Times New Roman" w:hAnsi="Times New Roman" w:cs="Times New Roman"/>
          <w:sz w:val="28"/>
          <w:szCs w:val="28"/>
        </w:rPr>
      </w:pPr>
    </w:p>
    <w:sectPr w:rsidR="00575AA8" w:rsidRPr="002727E1" w:rsidSect="002727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C6D2A"/>
    <w:multiLevelType w:val="multilevel"/>
    <w:tmpl w:val="63682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C46931"/>
    <w:multiLevelType w:val="multilevel"/>
    <w:tmpl w:val="83D04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727E1"/>
    <w:rsid w:val="002727E1"/>
    <w:rsid w:val="002F59E9"/>
    <w:rsid w:val="00334F45"/>
    <w:rsid w:val="00523477"/>
    <w:rsid w:val="00575AA8"/>
    <w:rsid w:val="008710A7"/>
    <w:rsid w:val="008A0758"/>
    <w:rsid w:val="00BB0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758"/>
  </w:style>
  <w:style w:type="paragraph" w:styleId="2">
    <w:name w:val="heading 2"/>
    <w:basedOn w:val="a"/>
    <w:link w:val="20"/>
    <w:uiPriority w:val="9"/>
    <w:qFormat/>
    <w:rsid w:val="002727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link w:val="50"/>
    <w:uiPriority w:val="9"/>
    <w:qFormat/>
    <w:rsid w:val="002727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27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727E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727E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72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727E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72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27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727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link w:val="50"/>
    <w:uiPriority w:val="9"/>
    <w:qFormat/>
    <w:rsid w:val="002727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27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727E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727E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72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727E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72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27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7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2020-04-13T19:42:00Z</dcterms:created>
  <dcterms:modified xsi:type="dcterms:W3CDTF">2020-04-13T19:42:00Z</dcterms:modified>
</cp:coreProperties>
</file>